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0D6" w:rsidRPr="0073242D" w:rsidRDefault="007210D6" w:rsidP="007210D6">
      <w:pPr>
        <w:pStyle w:val="ad"/>
        <w:ind w:firstLine="0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Информационное сообщение</w:t>
      </w:r>
    </w:p>
    <w:p w:rsidR="007210D6" w:rsidRPr="0000654A" w:rsidRDefault="007210D6" w:rsidP="007210D6">
      <w:pPr>
        <w:pStyle w:val="ad"/>
        <w:ind w:firstLine="0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 xml:space="preserve">о сборе предложений для дополнительного зачисления в резерв составов участковых комиссий, сформированный для </w:t>
      </w:r>
      <w:r w:rsidRPr="0000654A">
        <w:rPr>
          <w:rFonts w:ascii="Liberation Serif" w:hAnsi="Liberation Serif" w:cs="Liberation Serif"/>
          <w:sz w:val="28"/>
          <w:szCs w:val="28"/>
        </w:rPr>
        <w:t>территориальной избирательной комиссии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255BD3">
        <w:rPr>
          <w:rFonts w:ascii="Liberation Serif" w:hAnsi="Liberation Serif" w:cs="Liberation Serif"/>
          <w:sz w:val="28"/>
          <w:szCs w:val="28"/>
        </w:rPr>
        <w:t>Еткульского</w:t>
      </w:r>
      <w:proofErr w:type="spellEnd"/>
      <w:r w:rsidR="00255BD3">
        <w:rPr>
          <w:rFonts w:ascii="Liberation Serif" w:hAnsi="Liberation Serif" w:cs="Liberation Serif"/>
          <w:sz w:val="28"/>
          <w:szCs w:val="28"/>
        </w:rPr>
        <w:t xml:space="preserve"> округа</w:t>
      </w:r>
    </w:p>
    <w:p w:rsidR="007210D6" w:rsidRPr="0073242D" w:rsidRDefault="007210D6" w:rsidP="007210D6">
      <w:pPr>
        <w:pStyle w:val="ad"/>
        <w:ind w:firstLine="0"/>
        <w:rPr>
          <w:rFonts w:ascii="Liberation Serif" w:hAnsi="Liberation Serif" w:cs="Liberation Serif"/>
          <w:sz w:val="28"/>
          <w:szCs w:val="28"/>
        </w:rPr>
      </w:pPr>
    </w:p>
    <w:p w:rsidR="007210D6" w:rsidRDefault="007210D6" w:rsidP="007210D6">
      <w:pPr>
        <w:pStyle w:val="ad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>Т</w:t>
      </w:r>
      <w:r w:rsidRPr="0073242D">
        <w:rPr>
          <w:rFonts w:ascii="Liberation Serif" w:hAnsi="Liberation Serif" w:cs="Liberation Serif"/>
          <w:b w:val="0"/>
          <w:sz w:val="28"/>
          <w:szCs w:val="28"/>
        </w:rPr>
        <w:t>ерриториальная избирательная комиссия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proofErr w:type="spellStart"/>
      <w:r w:rsidR="00255BD3">
        <w:rPr>
          <w:rFonts w:ascii="Liberation Serif" w:hAnsi="Liberation Serif" w:cs="Liberation Serif"/>
          <w:b w:val="0"/>
          <w:sz w:val="28"/>
          <w:szCs w:val="28"/>
        </w:rPr>
        <w:t>Еткульского</w:t>
      </w:r>
      <w:proofErr w:type="spellEnd"/>
      <w:r w:rsidR="00255BD3">
        <w:rPr>
          <w:rFonts w:ascii="Liberation Serif" w:hAnsi="Liberation Serif" w:cs="Liberation Serif"/>
          <w:b w:val="0"/>
          <w:sz w:val="28"/>
          <w:szCs w:val="28"/>
        </w:rPr>
        <w:t xml:space="preserve"> округа</w:t>
      </w:r>
      <w:r w:rsidRPr="0073242D">
        <w:rPr>
          <w:rFonts w:ascii="Liberation Serif" w:hAnsi="Liberation Serif" w:cs="Liberation Serif"/>
          <w:b w:val="0"/>
          <w:sz w:val="28"/>
          <w:szCs w:val="28"/>
        </w:rPr>
        <w:t xml:space="preserve"> объявляет сбор предложений по кандидатурам для дополнительного зачисления в резерв составов участковых комиссий, сформированный для</w:t>
      </w:r>
      <w:r w:rsidR="00255BD3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Pr="003B45A9">
        <w:rPr>
          <w:rFonts w:ascii="Liberation Serif" w:hAnsi="Liberation Serif" w:cs="Liberation Serif"/>
          <w:b w:val="0"/>
          <w:sz w:val="28"/>
          <w:szCs w:val="28"/>
        </w:rPr>
        <w:t>территориальной избирательной комиссии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proofErr w:type="spellStart"/>
      <w:r w:rsidR="00255BD3">
        <w:rPr>
          <w:rFonts w:ascii="Liberation Serif" w:hAnsi="Liberation Serif" w:cs="Liberation Serif"/>
          <w:b w:val="0"/>
          <w:sz w:val="28"/>
          <w:szCs w:val="28"/>
        </w:rPr>
        <w:t>Еткульского</w:t>
      </w:r>
      <w:proofErr w:type="spellEnd"/>
      <w:r w:rsidR="00255BD3">
        <w:rPr>
          <w:rFonts w:ascii="Liberation Serif" w:hAnsi="Liberation Serif" w:cs="Liberation Serif"/>
          <w:b w:val="0"/>
          <w:sz w:val="28"/>
          <w:szCs w:val="28"/>
        </w:rPr>
        <w:t xml:space="preserve"> округа</w:t>
      </w:r>
      <w:r>
        <w:rPr>
          <w:rFonts w:ascii="Liberation Serif" w:hAnsi="Liberation Serif" w:cs="Liberation Serif"/>
          <w:b w:val="0"/>
          <w:sz w:val="28"/>
          <w:szCs w:val="28"/>
        </w:rPr>
        <w:t>.</w:t>
      </w:r>
    </w:p>
    <w:p w:rsidR="007210D6" w:rsidRPr="0073242D" w:rsidRDefault="007210D6" w:rsidP="007210D6">
      <w:pPr>
        <w:pStyle w:val="ad"/>
        <w:ind w:firstLine="72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73242D">
        <w:rPr>
          <w:rFonts w:ascii="Liberation Serif" w:hAnsi="Liberation Serif" w:cs="Liberation Serif"/>
          <w:b w:val="0"/>
          <w:sz w:val="28"/>
          <w:szCs w:val="28"/>
        </w:rPr>
        <w:t>Прием предложений и необходимых документов осуществляется территориальной избирательной комиссией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proofErr w:type="spellStart"/>
      <w:r w:rsidR="00255BD3">
        <w:rPr>
          <w:rFonts w:ascii="Liberation Serif" w:hAnsi="Liberation Serif" w:cs="Liberation Serif"/>
          <w:b w:val="0"/>
          <w:sz w:val="28"/>
          <w:szCs w:val="28"/>
        </w:rPr>
        <w:t>Еткульского</w:t>
      </w:r>
      <w:proofErr w:type="spellEnd"/>
      <w:r w:rsidR="00255BD3">
        <w:rPr>
          <w:rFonts w:ascii="Liberation Serif" w:hAnsi="Liberation Serif" w:cs="Liberation Serif"/>
          <w:b w:val="0"/>
          <w:sz w:val="28"/>
          <w:szCs w:val="28"/>
        </w:rPr>
        <w:t xml:space="preserve"> округа</w:t>
      </w:r>
      <w:r w:rsidRPr="0073242D">
        <w:rPr>
          <w:rFonts w:ascii="Liberation Serif" w:hAnsi="Liberation Serif" w:cs="Liberation Serif"/>
          <w:b w:val="0"/>
          <w:sz w:val="28"/>
          <w:szCs w:val="28"/>
        </w:rPr>
        <w:t xml:space="preserve"> в период </w:t>
      </w:r>
      <w:r w:rsidRPr="0073242D">
        <w:rPr>
          <w:rFonts w:ascii="Liberation Serif" w:hAnsi="Liberation Serif" w:cs="Liberation Serif"/>
          <w:b w:val="0"/>
          <w:sz w:val="28"/>
          <w:szCs w:val="28"/>
        </w:rPr>
        <w:br/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с </w:t>
      </w:r>
      <w:r w:rsidR="00255BD3">
        <w:rPr>
          <w:rFonts w:ascii="Liberation Serif" w:hAnsi="Liberation Serif" w:cs="Liberation Serif"/>
          <w:b w:val="0"/>
          <w:sz w:val="28"/>
          <w:szCs w:val="28"/>
        </w:rPr>
        <w:t xml:space="preserve">25 июля </w:t>
      </w:r>
      <w:r w:rsidRPr="0095452E">
        <w:rPr>
          <w:rFonts w:ascii="Liberation Serif" w:hAnsi="Liberation Serif" w:cs="Liberation Serif"/>
          <w:b w:val="0"/>
          <w:sz w:val="28"/>
          <w:szCs w:val="28"/>
        </w:rPr>
        <w:t>по</w:t>
      </w:r>
      <w:r w:rsidR="00255BD3">
        <w:rPr>
          <w:rFonts w:ascii="Liberation Serif" w:hAnsi="Liberation Serif" w:cs="Liberation Serif"/>
          <w:b w:val="0"/>
          <w:sz w:val="28"/>
          <w:szCs w:val="28"/>
        </w:rPr>
        <w:t xml:space="preserve"> 14 августа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Pr="0095452E">
        <w:rPr>
          <w:rFonts w:ascii="Liberation Serif" w:hAnsi="Liberation Serif" w:cs="Liberation Serif"/>
          <w:b w:val="0"/>
          <w:sz w:val="28"/>
          <w:szCs w:val="28"/>
        </w:rPr>
        <w:t>202</w:t>
      </w:r>
      <w:r>
        <w:rPr>
          <w:rFonts w:ascii="Liberation Serif" w:hAnsi="Liberation Serif" w:cs="Liberation Serif"/>
          <w:b w:val="0"/>
          <w:sz w:val="28"/>
          <w:szCs w:val="28"/>
        </w:rPr>
        <w:t>5</w:t>
      </w:r>
      <w:r w:rsidRPr="0095452E">
        <w:rPr>
          <w:rFonts w:ascii="Liberation Serif" w:hAnsi="Liberation Serif" w:cs="Liberation Serif"/>
          <w:b w:val="0"/>
          <w:sz w:val="28"/>
          <w:szCs w:val="28"/>
        </w:rPr>
        <w:t xml:space="preserve"> года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по адресу: 45</w:t>
      </w:r>
      <w:r w:rsidR="00255BD3">
        <w:rPr>
          <w:rFonts w:ascii="Liberation Serif" w:hAnsi="Liberation Serif" w:cs="Liberation Serif"/>
          <w:b w:val="0"/>
          <w:sz w:val="28"/>
          <w:szCs w:val="28"/>
        </w:rPr>
        <w:t>6560</w:t>
      </w:r>
      <w:r w:rsidRPr="00984B8F">
        <w:rPr>
          <w:rFonts w:ascii="Liberation Serif" w:hAnsi="Liberation Serif" w:cs="Liberation Serif"/>
          <w:b w:val="0"/>
          <w:i/>
          <w:sz w:val="28"/>
          <w:szCs w:val="28"/>
        </w:rPr>
        <w:t xml:space="preserve">, </w:t>
      </w:r>
      <w:r w:rsidRPr="00952D90">
        <w:rPr>
          <w:rFonts w:ascii="Liberation Serif" w:hAnsi="Liberation Serif" w:cs="Liberation Serif"/>
          <w:b w:val="0"/>
          <w:sz w:val="28"/>
          <w:szCs w:val="28"/>
        </w:rPr>
        <w:t xml:space="preserve">Челябинская </w:t>
      </w:r>
      <w:proofErr w:type="gramStart"/>
      <w:r w:rsidRPr="00952D90">
        <w:rPr>
          <w:rFonts w:ascii="Liberation Serif" w:hAnsi="Liberation Serif" w:cs="Liberation Serif"/>
          <w:b w:val="0"/>
          <w:sz w:val="28"/>
          <w:szCs w:val="28"/>
        </w:rPr>
        <w:t>область</w:t>
      </w:r>
      <w:r w:rsidR="00C22ACE">
        <w:rPr>
          <w:rFonts w:ascii="Liberation Serif" w:hAnsi="Liberation Serif" w:cs="Liberation Serif"/>
          <w:b w:val="0"/>
          <w:sz w:val="28"/>
          <w:szCs w:val="28"/>
        </w:rPr>
        <w:t xml:space="preserve">,   </w:t>
      </w:r>
      <w:proofErr w:type="gramEnd"/>
      <w:r w:rsidR="00C22ACE">
        <w:rPr>
          <w:rFonts w:ascii="Liberation Serif" w:hAnsi="Liberation Serif" w:cs="Liberation Serif"/>
          <w:b w:val="0"/>
          <w:sz w:val="28"/>
          <w:szCs w:val="28"/>
        </w:rPr>
        <w:t xml:space="preserve">     </w:t>
      </w:r>
      <w:r w:rsidR="00255BD3">
        <w:rPr>
          <w:rFonts w:ascii="Liberation Serif" w:hAnsi="Liberation Serif" w:cs="Liberation Serif"/>
          <w:b w:val="0"/>
          <w:sz w:val="28"/>
          <w:szCs w:val="28"/>
        </w:rPr>
        <w:t>с. Еткуль, ул. Ленина, д. 34</w:t>
      </w:r>
      <w:r w:rsidRPr="00952D90">
        <w:rPr>
          <w:rFonts w:ascii="Liberation Serif" w:hAnsi="Liberation Serif" w:cs="Liberation Serif"/>
          <w:b w:val="0"/>
          <w:sz w:val="28"/>
          <w:szCs w:val="28"/>
        </w:rPr>
        <w:t>, каб</w:t>
      </w:r>
      <w:r w:rsidR="00255BD3">
        <w:rPr>
          <w:rFonts w:ascii="Liberation Serif" w:hAnsi="Liberation Serif" w:cs="Liberation Serif"/>
          <w:b w:val="0"/>
          <w:sz w:val="28"/>
          <w:szCs w:val="28"/>
        </w:rPr>
        <w:t>инет 34</w:t>
      </w:r>
      <w:r w:rsidRPr="00952D90">
        <w:rPr>
          <w:rFonts w:ascii="Liberation Serif" w:hAnsi="Liberation Serif" w:cs="Liberation Serif"/>
          <w:b w:val="0"/>
          <w:sz w:val="28"/>
          <w:szCs w:val="28"/>
        </w:rPr>
        <w:t>, тел.: 8</w:t>
      </w:r>
      <w:r>
        <w:rPr>
          <w:rFonts w:ascii="Liberation Serif" w:hAnsi="Liberation Serif" w:cs="Liberation Serif"/>
          <w:b w:val="0"/>
          <w:sz w:val="28"/>
          <w:szCs w:val="28"/>
        </w:rPr>
        <w:t>-</w:t>
      </w:r>
      <w:r w:rsidRPr="00952D90">
        <w:rPr>
          <w:rFonts w:ascii="Liberation Serif" w:hAnsi="Liberation Serif" w:cs="Liberation Serif"/>
          <w:b w:val="0"/>
          <w:sz w:val="28"/>
          <w:szCs w:val="28"/>
        </w:rPr>
        <w:t>(351</w:t>
      </w:r>
      <w:r w:rsidR="00255BD3">
        <w:rPr>
          <w:rFonts w:ascii="Liberation Serif" w:hAnsi="Liberation Serif" w:cs="Liberation Serif"/>
          <w:b w:val="0"/>
          <w:sz w:val="28"/>
          <w:szCs w:val="28"/>
        </w:rPr>
        <w:t>45</w:t>
      </w:r>
      <w:r w:rsidRPr="00952D90">
        <w:rPr>
          <w:rFonts w:ascii="Liberation Serif" w:hAnsi="Liberation Serif" w:cs="Liberation Serif"/>
          <w:b w:val="0"/>
          <w:sz w:val="28"/>
          <w:szCs w:val="28"/>
        </w:rPr>
        <w:t>)</w:t>
      </w:r>
      <w:r>
        <w:rPr>
          <w:rFonts w:ascii="Liberation Serif" w:hAnsi="Liberation Serif" w:cs="Liberation Serif"/>
          <w:b w:val="0"/>
          <w:sz w:val="28"/>
          <w:szCs w:val="28"/>
        </w:rPr>
        <w:t>-</w:t>
      </w:r>
      <w:r w:rsidRPr="00952D90">
        <w:rPr>
          <w:rFonts w:ascii="Liberation Serif" w:hAnsi="Liberation Serif" w:cs="Liberation Serif"/>
          <w:b w:val="0"/>
          <w:sz w:val="28"/>
          <w:szCs w:val="28"/>
        </w:rPr>
        <w:t>2</w:t>
      </w:r>
      <w:r w:rsidR="00255BD3">
        <w:rPr>
          <w:rFonts w:ascii="Liberation Serif" w:hAnsi="Liberation Serif" w:cs="Liberation Serif"/>
          <w:b w:val="0"/>
          <w:sz w:val="28"/>
          <w:szCs w:val="28"/>
        </w:rPr>
        <w:t>2787</w:t>
      </w:r>
      <w:r w:rsidRPr="0073242D">
        <w:rPr>
          <w:rFonts w:ascii="Liberation Serif" w:hAnsi="Liberation Serif" w:cs="Liberation Serif"/>
          <w:b w:val="0"/>
          <w:sz w:val="28"/>
          <w:szCs w:val="28"/>
        </w:rPr>
        <w:t xml:space="preserve"> ежедневно с понедельника по пятницу </w:t>
      </w:r>
      <w:r w:rsidRPr="00B337DB">
        <w:rPr>
          <w:rFonts w:ascii="Liberation Serif" w:hAnsi="Liberation Serif" w:cs="Liberation Serif"/>
          <w:b w:val="0"/>
          <w:sz w:val="28"/>
          <w:szCs w:val="28"/>
        </w:rPr>
        <w:t>с 9:00 до 16:00</w:t>
      </w:r>
      <w:r w:rsidR="00255BD3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>
        <w:rPr>
          <w:rFonts w:ascii="Liberation Serif" w:hAnsi="Liberation Serif" w:cs="Liberation Serif"/>
          <w:b w:val="0"/>
          <w:sz w:val="28"/>
          <w:szCs w:val="28"/>
        </w:rPr>
        <w:t>часов.</w:t>
      </w:r>
    </w:p>
    <w:p w:rsidR="007210D6" w:rsidRDefault="007210D6" w:rsidP="007210D6">
      <w:pPr>
        <w:pStyle w:val="ad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7210D6" w:rsidRDefault="007210D6" w:rsidP="007210D6">
      <w:pPr>
        <w:pStyle w:val="ad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A467E">
        <w:rPr>
          <w:rFonts w:ascii="Liberation Serif" w:hAnsi="Liberation Serif" w:cs="Liberation Serif"/>
          <w:sz w:val="28"/>
          <w:szCs w:val="28"/>
        </w:rPr>
        <w:t>В резерв составов участковых комиссий не могут быть зачислены:</w:t>
      </w:r>
    </w:p>
    <w:p w:rsidR="007210D6" w:rsidRPr="003A467E" w:rsidRDefault="007210D6" w:rsidP="007210D6">
      <w:pPr>
        <w:pStyle w:val="ad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7210D6" w:rsidRPr="0073242D" w:rsidRDefault="007210D6" w:rsidP="007210D6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Pr="0073242D">
        <w:rPr>
          <w:rFonts w:ascii="Liberation Serif" w:hAnsi="Liberation Serif" w:cs="Liberation Serif"/>
          <w:sz w:val="28"/>
          <w:szCs w:val="28"/>
        </w:rPr>
        <w:t xml:space="preserve">лица, не имеющие гражданства Российской Федерации, а также граждане Российской Федерации, имеющие гражданство </w:t>
      </w:r>
      <w:r>
        <w:rPr>
          <w:rFonts w:ascii="Liberation Serif" w:hAnsi="Liberation Serif" w:cs="Liberation Serif"/>
          <w:sz w:val="28"/>
          <w:szCs w:val="28"/>
        </w:rPr>
        <w:t xml:space="preserve">(подданство) </w:t>
      </w:r>
      <w:r w:rsidRPr="0073242D">
        <w:rPr>
          <w:rFonts w:ascii="Liberation Serif" w:hAnsi="Liberation Serif" w:cs="Liberation Serif"/>
          <w:sz w:val="28"/>
          <w:szCs w:val="28"/>
        </w:rPr>
        <w:t>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7210D6" w:rsidRPr="0073242D" w:rsidRDefault="007210D6" w:rsidP="007210D6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</w:t>
      </w:r>
      <w:r w:rsidRPr="0073242D">
        <w:rPr>
          <w:rFonts w:ascii="Liberation Serif" w:hAnsi="Liberation Serif" w:cs="Liberation Serif"/>
          <w:sz w:val="28"/>
          <w:szCs w:val="28"/>
        </w:rPr>
        <w:t>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7210D6" w:rsidRDefault="007210D6" w:rsidP="007210D6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3) граждане Российской Федерации</w:t>
      </w:r>
      <w:r>
        <w:rPr>
          <w:rFonts w:ascii="Liberation Serif" w:hAnsi="Liberation Serif" w:cs="Liberation Serif"/>
          <w:sz w:val="28"/>
          <w:szCs w:val="28"/>
        </w:rPr>
        <w:t>, не достигшие возраста 18 лет;</w:t>
      </w:r>
    </w:p>
    <w:p w:rsidR="007210D6" w:rsidRPr="0073242D" w:rsidRDefault="007210D6" w:rsidP="007210D6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 сенаторы Российской Федерации, депутаты законодательных (представительных) органов государственной власти, органов местного самоуправления</w:t>
      </w:r>
      <w:r w:rsidRPr="0073242D">
        <w:rPr>
          <w:rFonts w:ascii="Liberation Serif" w:hAnsi="Liberation Serif" w:cs="Liberation Serif"/>
          <w:sz w:val="28"/>
          <w:szCs w:val="28"/>
        </w:rPr>
        <w:t>;</w:t>
      </w:r>
    </w:p>
    <w:p w:rsidR="007210D6" w:rsidRPr="0073242D" w:rsidRDefault="007210D6" w:rsidP="007210D6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5) выборные должностные лица, а также главы местных администраций;</w:t>
      </w:r>
    </w:p>
    <w:p w:rsidR="007210D6" w:rsidRPr="0073242D" w:rsidRDefault="007210D6" w:rsidP="007210D6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6) судьи (за исключением судей, находящихся в отставке), прокуроры;</w:t>
      </w:r>
    </w:p>
    <w:p w:rsidR="007210D6" w:rsidRDefault="007210D6" w:rsidP="007210D6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>) </w:t>
      </w:r>
      <w:r w:rsidRPr="0073242D">
        <w:rPr>
          <w:rFonts w:ascii="Liberation Serif" w:hAnsi="Liberation Serif" w:cs="Liberation Serif"/>
          <w:sz w:val="28"/>
          <w:szCs w:val="28"/>
        </w:rPr>
        <w:t>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нарушения), - в течение пяти лет со дня вступления в законную силу</w:t>
      </w:r>
      <w:r>
        <w:rPr>
          <w:rFonts w:ascii="Liberation Serif" w:hAnsi="Liberation Serif" w:cs="Liberation Serif"/>
          <w:sz w:val="28"/>
          <w:szCs w:val="28"/>
        </w:rPr>
        <w:t xml:space="preserve"> соответствующего решения суда;</w:t>
      </w:r>
    </w:p>
    <w:p w:rsidR="007210D6" w:rsidRDefault="007210D6" w:rsidP="007210D6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 xml:space="preserve">8) </w:t>
      </w:r>
      <w:r>
        <w:rPr>
          <w:rFonts w:ascii="Liberation Serif" w:hAnsi="Liberation Serif" w:cs="Liberation Serif"/>
          <w:sz w:val="28"/>
          <w:szCs w:val="28"/>
        </w:rPr>
        <w:t xml:space="preserve">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 или за совершение административных правонарушений, предусмотренных </w:t>
      </w:r>
      <w:hyperlink r:id="rId4" w:history="1">
        <w:r w:rsidRPr="000B4732">
          <w:rPr>
            <w:rFonts w:ascii="Liberation Serif" w:hAnsi="Liberation Serif" w:cs="Liberation Serif"/>
            <w:sz w:val="28"/>
            <w:szCs w:val="28"/>
          </w:rPr>
          <w:t>статьями 20.3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5" w:history="1">
        <w:r w:rsidRPr="000B4732">
          <w:rPr>
            <w:rFonts w:ascii="Liberation Serif" w:hAnsi="Liberation Serif" w:cs="Liberation Serif"/>
            <w:sz w:val="28"/>
            <w:szCs w:val="28"/>
          </w:rPr>
          <w:t>20.29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Кодекса Российской Федерации об административных правонарушениях, - до окончания срока, в течение которого лицо считается подвергнутым административному наказанию;</w:t>
      </w:r>
    </w:p>
    <w:p w:rsidR="007210D6" w:rsidRDefault="007210D6" w:rsidP="007210D6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9)</w:t>
      </w:r>
      <w:r w:rsidR="00255BD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лица, включенные в </w:t>
      </w:r>
      <w:hyperlink r:id="rId6" w:history="1">
        <w:r w:rsidRPr="000B4732">
          <w:rPr>
            <w:rFonts w:ascii="Liberation Serif" w:hAnsi="Liberation Serif" w:cs="Liberation Serif"/>
            <w:sz w:val="28"/>
            <w:szCs w:val="28"/>
          </w:rPr>
          <w:t>реестр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иностранных агентов, а также лица, сведения о которых включены в единый реестр сведений о лицах, причастных к деятельности экстремистской или террористической организации;</w:t>
      </w:r>
    </w:p>
    <w:p w:rsidR="007210D6" w:rsidRDefault="007210D6" w:rsidP="007210D6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10) лица</w:t>
      </w:r>
      <w:r w:rsidRPr="0073242D">
        <w:rPr>
          <w:rFonts w:ascii="Liberation Serif" w:hAnsi="Liberation Serif" w:cs="Liberation Serif"/>
          <w:sz w:val="28"/>
          <w:szCs w:val="28"/>
        </w:rPr>
        <w:t>, в отношении которых отсутствуют документы, необходимые для зачисления в резерв составов участковых избирательных комиссий.</w:t>
      </w:r>
    </w:p>
    <w:p w:rsidR="007210D6" w:rsidRPr="0073242D" w:rsidRDefault="007210D6" w:rsidP="007210D6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7210D6" w:rsidRPr="0073242D" w:rsidRDefault="007210D6" w:rsidP="007210D6">
      <w:pPr>
        <w:pStyle w:val="ad"/>
        <w:ind w:firstLine="0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Перечень документов, необходимых при внесении предложений по кандидатурам в резерв составов участковых избирательных комиссий</w:t>
      </w:r>
    </w:p>
    <w:p w:rsidR="007210D6" w:rsidRPr="0073242D" w:rsidRDefault="007210D6" w:rsidP="007210D6">
      <w:pPr>
        <w:pStyle w:val="ad"/>
        <w:ind w:firstLine="0"/>
        <w:rPr>
          <w:rFonts w:ascii="Liberation Serif" w:hAnsi="Liberation Serif" w:cs="Liberation Serif"/>
          <w:b w:val="0"/>
          <w:sz w:val="20"/>
        </w:rPr>
      </w:pPr>
    </w:p>
    <w:p w:rsidR="007210D6" w:rsidRPr="0083723B" w:rsidRDefault="007210D6" w:rsidP="007210D6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83723B">
        <w:rPr>
          <w:rFonts w:ascii="Liberation Serif" w:hAnsi="Liberation Serif" w:cs="Liberation Serif"/>
          <w:b/>
          <w:sz w:val="28"/>
          <w:szCs w:val="28"/>
        </w:rPr>
        <w:t>Для политических партий, их региональных отделений,</w:t>
      </w:r>
    </w:p>
    <w:p w:rsidR="007210D6" w:rsidRPr="0083723B" w:rsidRDefault="007210D6" w:rsidP="007210D6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83723B">
        <w:rPr>
          <w:rFonts w:ascii="Liberation Serif" w:hAnsi="Liberation Serif" w:cs="Liberation Serif"/>
          <w:b/>
          <w:sz w:val="28"/>
          <w:szCs w:val="28"/>
        </w:rPr>
        <w:t>иных структурных подразделений</w:t>
      </w:r>
    </w:p>
    <w:p w:rsidR="007210D6" w:rsidRPr="0073242D" w:rsidRDefault="007210D6" w:rsidP="007210D6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:rsidR="007210D6" w:rsidRPr="0073242D" w:rsidRDefault="007210D6" w:rsidP="007210D6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7210D6" w:rsidRPr="0073242D" w:rsidRDefault="007210D6" w:rsidP="007210D6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Par259"/>
      <w:bookmarkEnd w:id="0"/>
      <w:r w:rsidRPr="0073242D">
        <w:rPr>
          <w:rFonts w:ascii="Liberation Serif" w:hAnsi="Liberation Serif" w:cs="Liberation Serif"/>
          <w:sz w:val="28"/>
          <w:szCs w:val="28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7210D6" w:rsidRPr="0073242D" w:rsidRDefault="007210D6" w:rsidP="007210D6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</w:p>
    <w:p w:rsidR="007210D6" w:rsidRPr="0083723B" w:rsidRDefault="007210D6" w:rsidP="007210D6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83723B">
        <w:rPr>
          <w:rFonts w:ascii="Liberation Serif" w:hAnsi="Liberation Serif" w:cs="Liberation Serif"/>
          <w:b/>
          <w:sz w:val="28"/>
          <w:szCs w:val="28"/>
        </w:rPr>
        <w:t>Для иных общественных объединений</w:t>
      </w:r>
    </w:p>
    <w:p w:rsidR="007210D6" w:rsidRPr="0073242D" w:rsidRDefault="007210D6" w:rsidP="007210D6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:rsidR="007210D6" w:rsidRPr="0073242D" w:rsidRDefault="007210D6" w:rsidP="007210D6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7210D6" w:rsidRPr="0073242D" w:rsidRDefault="007210D6" w:rsidP="007210D6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7210D6" w:rsidRPr="0073242D" w:rsidRDefault="007210D6" w:rsidP="007210D6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7210D6" w:rsidRDefault="007210D6" w:rsidP="007210D6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</w:p>
    <w:p w:rsidR="00681E95" w:rsidRDefault="00681E95" w:rsidP="007210D6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</w:p>
    <w:p w:rsidR="00681E95" w:rsidRPr="0073242D" w:rsidRDefault="00681E95" w:rsidP="007210D6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bookmarkStart w:id="1" w:name="_GoBack"/>
      <w:bookmarkEnd w:id="1"/>
    </w:p>
    <w:p w:rsidR="007210D6" w:rsidRPr="0083723B" w:rsidRDefault="007210D6" w:rsidP="007210D6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83723B">
        <w:rPr>
          <w:rFonts w:ascii="Liberation Serif" w:hAnsi="Liberation Serif" w:cs="Liberation Serif"/>
          <w:b/>
          <w:sz w:val="28"/>
          <w:szCs w:val="28"/>
        </w:rPr>
        <w:t>Для иных субъектов права внесения кандидатур в резерв составов участковых комиссий</w:t>
      </w:r>
    </w:p>
    <w:p w:rsidR="007210D6" w:rsidRPr="0073242D" w:rsidRDefault="007210D6" w:rsidP="007210D6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</w:p>
    <w:p w:rsidR="007210D6" w:rsidRDefault="007210D6" w:rsidP="007210D6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7210D6" w:rsidRDefault="007210D6" w:rsidP="007210D6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210D6" w:rsidRPr="0083723B" w:rsidRDefault="007210D6" w:rsidP="007210D6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3723B">
        <w:rPr>
          <w:rFonts w:ascii="Liberation Serif" w:hAnsi="Liberation Serif" w:cs="Liberation Serif"/>
          <w:b/>
          <w:sz w:val="28"/>
          <w:szCs w:val="28"/>
        </w:rPr>
        <w:t>Всеми субъектами права внесения кандидатур должны быть представлены:</w:t>
      </w:r>
    </w:p>
    <w:p w:rsidR="007210D6" w:rsidRPr="0073242D" w:rsidRDefault="007210D6" w:rsidP="007210D6">
      <w:pPr>
        <w:pStyle w:val="ad"/>
        <w:ind w:firstLine="720"/>
        <w:jc w:val="both"/>
        <w:rPr>
          <w:rFonts w:ascii="Liberation Serif" w:hAnsi="Liberation Serif" w:cs="Liberation Serif"/>
          <w:b w:val="0"/>
          <w:sz w:val="28"/>
          <w:szCs w:val="28"/>
        </w:rPr>
      </w:pPr>
    </w:p>
    <w:p w:rsidR="007210D6" w:rsidRDefault="007210D6" w:rsidP="007210D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7210D6" w:rsidRDefault="007210D6" w:rsidP="007210D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7210D6" w:rsidRPr="00984B8F" w:rsidRDefault="007210D6" w:rsidP="007210D6">
      <w:pPr>
        <w:pStyle w:val="ad"/>
        <w:ind w:firstLine="426"/>
        <w:jc w:val="both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 xml:space="preserve">3. </w:t>
      </w:r>
      <w:r w:rsidRPr="00984B8F">
        <w:rPr>
          <w:rFonts w:ascii="Liberation Serif" w:hAnsi="Liberation Serif" w:cs="Liberation Serif"/>
          <w:b w:val="0"/>
          <w:sz w:val="28"/>
          <w:szCs w:val="28"/>
        </w:rPr>
        <w:t>Две фотографии лица, предлагаемого в состав избирательной комиссии, размером 3 x 4 см (без уголка)</w:t>
      </w:r>
      <w:r>
        <w:rPr>
          <w:rFonts w:ascii="Liberation Serif" w:hAnsi="Liberation Serif" w:cs="Liberation Serif"/>
          <w:b w:val="0"/>
          <w:sz w:val="28"/>
          <w:szCs w:val="28"/>
        </w:rPr>
        <w:t>.</w:t>
      </w:r>
    </w:p>
    <w:p w:rsidR="007210D6" w:rsidRPr="00984B8F" w:rsidRDefault="007210D6" w:rsidP="007210D6">
      <w:pPr>
        <w:widowControl w:val="0"/>
        <w:autoSpaceDE w:val="0"/>
        <w:autoSpaceDN w:val="0"/>
        <w:adjustRightInd w:val="0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984B8F">
        <w:rPr>
          <w:rFonts w:ascii="Liberation Serif" w:hAnsi="Liberation Serif" w:cs="Liberation Serif"/>
          <w:sz w:val="28"/>
          <w:szCs w:val="28"/>
        </w:rPr>
        <w:t>. Копия документа (трудовой книжки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7210D6" w:rsidRPr="00984B8F" w:rsidRDefault="007210D6" w:rsidP="007210D6">
      <w:pPr>
        <w:widowControl w:val="0"/>
        <w:autoSpaceDE w:val="0"/>
        <w:autoSpaceDN w:val="0"/>
        <w:adjustRightInd w:val="0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5. </w:t>
      </w:r>
      <w:r w:rsidRPr="00984B8F">
        <w:rPr>
          <w:rFonts w:ascii="Liberation Serif" w:hAnsi="Liberation Serif" w:cs="Liberation Serif"/>
          <w:sz w:val="28"/>
          <w:szCs w:val="28"/>
        </w:rPr>
        <w:t>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7210D6" w:rsidRDefault="007210D6" w:rsidP="007210D6">
      <w:pPr>
        <w:ind w:firstLine="426"/>
      </w:pPr>
    </w:p>
    <w:p w:rsidR="007210D6" w:rsidRDefault="007210D6" w:rsidP="007210D6">
      <w:pPr>
        <w:ind w:firstLine="426"/>
      </w:pPr>
    </w:p>
    <w:p w:rsidR="007210D6" w:rsidRDefault="007210D6" w:rsidP="007210D6"/>
    <w:p w:rsidR="007210D6" w:rsidRPr="000F637B" w:rsidRDefault="007210D6" w:rsidP="00585D94">
      <w:pPr>
        <w:jc w:val="both"/>
        <w:rPr>
          <w:sz w:val="28"/>
          <w:szCs w:val="28"/>
        </w:rPr>
      </w:pPr>
    </w:p>
    <w:sectPr w:rsidR="007210D6" w:rsidRPr="000F637B" w:rsidSect="00681E9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14A55"/>
    <w:rsid w:val="00033B07"/>
    <w:rsid w:val="0003589D"/>
    <w:rsid w:val="000C40F0"/>
    <w:rsid w:val="000D578E"/>
    <w:rsid w:val="000E355E"/>
    <w:rsid w:val="000E3F43"/>
    <w:rsid w:val="000E4132"/>
    <w:rsid w:val="000F637B"/>
    <w:rsid w:val="001176DA"/>
    <w:rsid w:val="001764E5"/>
    <w:rsid w:val="001871C0"/>
    <w:rsid w:val="001E106E"/>
    <w:rsid w:val="001E2A00"/>
    <w:rsid w:val="001E700B"/>
    <w:rsid w:val="002002CD"/>
    <w:rsid w:val="00255BD3"/>
    <w:rsid w:val="00295167"/>
    <w:rsid w:val="002A14EB"/>
    <w:rsid w:val="002B62AD"/>
    <w:rsid w:val="002F16E9"/>
    <w:rsid w:val="0035257F"/>
    <w:rsid w:val="00363AEE"/>
    <w:rsid w:val="003F0B2F"/>
    <w:rsid w:val="003F1C16"/>
    <w:rsid w:val="003F55BB"/>
    <w:rsid w:val="00425604"/>
    <w:rsid w:val="00466B50"/>
    <w:rsid w:val="00466E0A"/>
    <w:rsid w:val="0048370D"/>
    <w:rsid w:val="004871D6"/>
    <w:rsid w:val="004942FB"/>
    <w:rsid w:val="004A4C88"/>
    <w:rsid w:val="004C0823"/>
    <w:rsid w:val="004C44E9"/>
    <w:rsid w:val="00532D40"/>
    <w:rsid w:val="005355F4"/>
    <w:rsid w:val="005601FB"/>
    <w:rsid w:val="00585D94"/>
    <w:rsid w:val="00593C82"/>
    <w:rsid w:val="005A53EF"/>
    <w:rsid w:val="005B7355"/>
    <w:rsid w:val="005D1FDE"/>
    <w:rsid w:val="005D7655"/>
    <w:rsid w:val="00603CBE"/>
    <w:rsid w:val="006074EF"/>
    <w:rsid w:val="00654FFB"/>
    <w:rsid w:val="0067492E"/>
    <w:rsid w:val="00681E95"/>
    <w:rsid w:val="006B4561"/>
    <w:rsid w:val="007150D9"/>
    <w:rsid w:val="007210D6"/>
    <w:rsid w:val="00767EAC"/>
    <w:rsid w:val="00771DF2"/>
    <w:rsid w:val="007931E3"/>
    <w:rsid w:val="007E3019"/>
    <w:rsid w:val="007F06F2"/>
    <w:rsid w:val="00810B04"/>
    <w:rsid w:val="00826636"/>
    <w:rsid w:val="00833CF5"/>
    <w:rsid w:val="00856605"/>
    <w:rsid w:val="00860B55"/>
    <w:rsid w:val="00894B09"/>
    <w:rsid w:val="008B0207"/>
    <w:rsid w:val="008B496B"/>
    <w:rsid w:val="008D2365"/>
    <w:rsid w:val="008F0C9C"/>
    <w:rsid w:val="00913DB0"/>
    <w:rsid w:val="00954E2B"/>
    <w:rsid w:val="009776BE"/>
    <w:rsid w:val="00985896"/>
    <w:rsid w:val="009A56E5"/>
    <w:rsid w:val="009B1075"/>
    <w:rsid w:val="009E1631"/>
    <w:rsid w:val="009F3B8E"/>
    <w:rsid w:val="00A2769F"/>
    <w:rsid w:val="00A34F62"/>
    <w:rsid w:val="00A373A8"/>
    <w:rsid w:val="00A836C1"/>
    <w:rsid w:val="00A96E01"/>
    <w:rsid w:val="00AB1F5F"/>
    <w:rsid w:val="00B1365E"/>
    <w:rsid w:val="00B306B6"/>
    <w:rsid w:val="00B45966"/>
    <w:rsid w:val="00B62DE8"/>
    <w:rsid w:val="00B8435F"/>
    <w:rsid w:val="00BB3632"/>
    <w:rsid w:val="00BD2A67"/>
    <w:rsid w:val="00BE4568"/>
    <w:rsid w:val="00C0621D"/>
    <w:rsid w:val="00C14742"/>
    <w:rsid w:val="00C2271C"/>
    <w:rsid w:val="00C22ACE"/>
    <w:rsid w:val="00C32E95"/>
    <w:rsid w:val="00C4718B"/>
    <w:rsid w:val="00C51D23"/>
    <w:rsid w:val="00C61C1C"/>
    <w:rsid w:val="00CB5155"/>
    <w:rsid w:val="00CF0414"/>
    <w:rsid w:val="00D65193"/>
    <w:rsid w:val="00DA6785"/>
    <w:rsid w:val="00DB7A28"/>
    <w:rsid w:val="00DE284B"/>
    <w:rsid w:val="00DE625B"/>
    <w:rsid w:val="00DF052A"/>
    <w:rsid w:val="00E01215"/>
    <w:rsid w:val="00E437E8"/>
    <w:rsid w:val="00E43C34"/>
    <w:rsid w:val="00E5134C"/>
    <w:rsid w:val="00EA0E64"/>
    <w:rsid w:val="00EC55B7"/>
    <w:rsid w:val="00ED18B1"/>
    <w:rsid w:val="00EF780D"/>
    <w:rsid w:val="00F25B1F"/>
    <w:rsid w:val="00F30BF1"/>
    <w:rsid w:val="00F84A78"/>
    <w:rsid w:val="00F960CD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Title"/>
    <w:basedOn w:val="a"/>
    <w:link w:val="ae"/>
    <w:uiPriority w:val="10"/>
    <w:qFormat/>
    <w:rsid w:val="007210D6"/>
    <w:pPr>
      <w:ind w:firstLine="567"/>
      <w:jc w:val="center"/>
    </w:pPr>
    <w:rPr>
      <w:b/>
      <w:bCs/>
      <w:szCs w:val="20"/>
    </w:rPr>
  </w:style>
  <w:style w:type="character" w:customStyle="1" w:styleId="ae">
    <w:name w:val="Название Знак"/>
    <w:basedOn w:val="a0"/>
    <w:link w:val="ad"/>
    <w:uiPriority w:val="10"/>
    <w:rsid w:val="007210D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04&amp;dst=100051" TargetMode="External"/><Relationship Id="rId5" Type="http://schemas.openxmlformats.org/officeDocument/2006/relationships/hyperlink" Target="https://login.consultant.ru/link/?req=doc&amp;base=LAW&amp;n=480520&amp;dst=104160" TargetMode="External"/><Relationship Id="rId4" Type="http://schemas.openxmlformats.org/officeDocument/2006/relationships/hyperlink" Target="https://login.consultant.ru/link/?req=doc&amp;base=LAW&amp;n=480520&amp;dst=6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Для политических партий, их региональных отделений,</vt:lpstr>
      <vt:lpstr>        иных структурных подразделений</vt:lpstr>
      <vt:lpstr>        </vt:lpstr>
      <vt:lpstr>        Для иных общественных объединений</vt:lpstr>
      <vt:lpstr>        </vt:lpstr>
      <vt:lpstr>        Для иных субъектов права внесения кандидатур в резерв составов участковых комисс</vt:lpstr>
      <vt:lpstr>        </vt:lpstr>
    </vt:vector>
  </TitlesOfParts>
  <Company/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8</cp:revision>
  <cp:lastPrinted>2025-07-11T03:54:00Z</cp:lastPrinted>
  <dcterms:created xsi:type="dcterms:W3CDTF">2025-07-15T11:37:00Z</dcterms:created>
  <dcterms:modified xsi:type="dcterms:W3CDTF">2025-07-17T13:02:00Z</dcterms:modified>
</cp:coreProperties>
</file>